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1E" w:rsidRDefault="00003C69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 xml:space="preserve">   Załącznik nr 4</w:t>
      </w:r>
    </w:p>
    <w:p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:rsidR="00F9421E" w:rsidRDefault="00F9421E">
      <w:pPr>
        <w:pStyle w:val="Standard"/>
        <w:spacing w:after="279"/>
        <w:ind w:left="10" w:right="-15"/>
        <w:jc w:val="center"/>
      </w:pPr>
    </w:p>
    <w:p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:rsidR="00F9421E" w:rsidRDefault="00003C69" w:rsidP="00C5228E">
      <w:pPr>
        <w:pStyle w:val="Standard"/>
        <w:spacing w:after="161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F9421E" w:rsidRPr="00AE1819" w:rsidRDefault="00003C69" w:rsidP="00C5228E">
      <w:pPr>
        <w:jc w:val="both"/>
        <w:rPr>
          <w:rFonts w:eastAsia="Arial" w:cs="Times New Roman"/>
          <w:b/>
          <w:bCs/>
          <w:color w:val="000000"/>
          <w:lang w:eastAsia="he-IL"/>
        </w:rPr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>
        <w:rPr>
          <w:rFonts w:eastAsia="Arial" w:cs="Times New Roman"/>
          <w:b/>
          <w:bCs/>
          <w:color w:val="000000"/>
        </w:rPr>
        <w:t xml:space="preserve">: </w:t>
      </w:r>
      <w:r w:rsidR="00AE1819" w:rsidRPr="00AE1819">
        <w:rPr>
          <w:rFonts w:eastAsia="Arial" w:cs="Times New Roman"/>
          <w:b/>
          <w:bCs/>
          <w:color w:val="000000"/>
          <w:lang w:eastAsia="he-IL"/>
        </w:rPr>
        <w:t>„ Termomodernizacja budynków użyteczności publicznej na terenie Gminy Stara Błotnica: Świetlica wiejska w Starym Kadłubie i Świetlic</w:t>
      </w:r>
      <w:r w:rsidR="00AE1819">
        <w:rPr>
          <w:rFonts w:eastAsia="Arial" w:cs="Times New Roman"/>
          <w:b/>
          <w:bCs/>
          <w:color w:val="000000"/>
          <w:lang w:eastAsia="he-IL"/>
        </w:rPr>
        <w:t>a wiejska w Starym Kiełbowie ”</w:t>
      </w:r>
      <w:r>
        <w:rPr>
          <w:rFonts w:cs="Times New Roman"/>
        </w:rPr>
        <w:t xml:space="preserve">prowadzonego przez Gminę Stara Błotnica , oświadczam, że zapoznałem się z placem budowy tj. </w:t>
      </w:r>
      <w:r w:rsidR="00C5228E">
        <w:rPr>
          <w:rFonts w:cs="Times New Roman"/>
        </w:rPr>
        <w:t xml:space="preserve">Stary Kiełbów </w:t>
      </w:r>
      <w:r>
        <w:rPr>
          <w:rFonts w:cs="Times New Roman"/>
        </w:rPr>
        <w:t xml:space="preserve"> , działka </w:t>
      </w:r>
      <w:r w:rsidR="00C5228E">
        <w:rPr>
          <w:rFonts w:cs="Times New Roman"/>
        </w:rPr>
        <w:t>78/2 oraz Stary Kadłub 16 działki nr ewid. 539/3 i 541/5</w:t>
      </w:r>
      <w:bookmarkStart w:id="0" w:name="_GoBack"/>
      <w:bookmarkEnd w:id="0"/>
      <w:r w:rsidR="00C5228E">
        <w:rPr>
          <w:rFonts w:cs="Times New Roman"/>
        </w:rPr>
        <w:t xml:space="preserve"> </w:t>
      </w:r>
      <w:r>
        <w:rPr>
          <w:rFonts w:cs="Times New Roman"/>
        </w:rPr>
        <w:t xml:space="preserve"> obręb Błotnica Stara .</w:t>
      </w:r>
    </w:p>
    <w:p w:rsidR="00F9421E" w:rsidRDefault="00F9421E">
      <w:pPr>
        <w:jc w:val="both"/>
        <w:rPr>
          <w:rFonts w:cs="Times New Roman"/>
        </w:rPr>
      </w:pPr>
    </w:p>
    <w:p w:rsidR="00F9421E" w:rsidRDefault="00F9421E">
      <w:pPr>
        <w:jc w:val="both"/>
        <w:rPr>
          <w:rFonts w:cs="Times New Roman"/>
        </w:rPr>
      </w:pPr>
    </w:p>
    <w:p w:rsidR="00F9421E" w:rsidRDefault="00F9421E">
      <w:pPr>
        <w:jc w:val="both"/>
        <w:rPr>
          <w:rFonts w:cs="Times New Roman"/>
        </w:rPr>
      </w:pPr>
    </w:p>
    <w:p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>
        <w:rPr>
          <w:sz w:val="24"/>
          <w:szCs w:val="24"/>
        </w:rPr>
        <w:t>dn. _ _ . _ _ . 2021 r.</w:t>
      </w:r>
      <w:r>
        <w:rPr>
          <w:sz w:val="24"/>
          <w:szCs w:val="24"/>
        </w:rPr>
        <w:tab/>
        <w:t xml:space="preserve">     </w:t>
      </w:r>
    </w:p>
    <w:p w:rsidR="00F9421E" w:rsidRDefault="00F9421E">
      <w:pPr>
        <w:pStyle w:val="Tekstpodstawowy21"/>
        <w:jc w:val="right"/>
        <w:rPr>
          <w:sz w:val="24"/>
          <w:szCs w:val="24"/>
        </w:rPr>
      </w:pPr>
    </w:p>
    <w:p w:rsidR="00F9421E" w:rsidRDefault="00F9421E">
      <w:pPr>
        <w:pStyle w:val="Tekstpodstawowy21"/>
        <w:jc w:val="right"/>
        <w:rPr>
          <w:sz w:val="24"/>
          <w:szCs w:val="24"/>
        </w:rPr>
      </w:pPr>
    </w:p>
    <w:p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:rsidR="00F9421E" w:rsidRDefault="00F9421E">
      <w:pPr>
        <w:jc w:val="right"/>
      </w:pPr>
    </w:p>
    <w:sectPr w:rsidR="00F9421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1AD" w:rsidRDefault="00D141AD">
      <w:r>
        <w:separator/>
      </w:r>
    </w:p>
  </w:endnote>
  <w:endnote w:type="continuationSeparator" w:id="0">
    <w:p w:rsidR="00D141AD" w:rsidRDefault="00D1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1AD" w:rsidRDefault="00D141AD">
      <w:r>
        <w:rPr>
          <w:color w:val="000000"/>
        </w:rPr>
        <w:separator/>
      </w:r>
    </w:p>
  </w:footnote>
  <w:footnote w:type="continuationSeparator" w:id="0">
    <w:p w:rsidR="00D141AD" w:rsidRDefault="00D14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1E"/>
    <w:rsid w:val="00003C69"/>
    <w:rsid w:val="00681FD8"/>
    <w:rsid w:val="00AE1819"/>
    <w:rsid w:val="00C5228E"/>
    <w:rsid w:val="00D141AD"/>
    <w:rsid w:val="00F6439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EDDD3-2199-4478-B78A-61CD87C7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Podpis">
    <w:name w:val="Signature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4z0">
    <w:name w:val="WW8Num4z0"/>
  </w:style>
  <w:style w:type="paragraph" w:customStyle="1" w:styleId="Tekstpodstawowy21">
    <w:name w:val="Tekst podstawowy 21"/>
    <w:basedOn w:val="Normalny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user</cp:lastModifiedBy>
  <cp:revision>6</cp:revision>
  <cp:lastPrinted>2021-01-21T12:02:00Z</cp:lastPrinted>
  <dcterms:created xsi:type="dcterms:W3CDTF">2021-03-12T11:36:00Z</dcterms:created>
  <dcterms:modified xsi:type="dcterms:W3CDTF">2021-07-07T10:42:00Z</dcterms:modified>
</cp:coreProperties>
</file>